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361BB" w:rsidRPr="008371D9" w:rsidRDefault="008371D9" w:rsidP="007361BB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8371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tjalja</w:t>
      </w:r>
      <w:proofErr w:type="spellEnd"/>
      <w:r w:rsidRPr="008371D9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 xml:space="preserve"> </w:t>
      </w:r>
      <w:r w:rsidRPr="008371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’</w:t>
      </w:r>
      <w:proofErr w:type="spellStart"/>
      <w:r w:rsidRPr="008371D9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u</w:t>
      </w:r>
      <w:r w:rsidRPr="008371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kinatjengelayan</w:t>
      </w:r>
      <w:proofErr w:type="spellEnd"/>
      <w:r w:rsidRPr="008371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a </w:t>
      </w:r>
      <w:proofErr w:type="spellStart"/>
      <w:r w:rsidRPr="008371D9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kakivangavangan</w:t>
      </w:r>
      <w:proofErr w:type="spellEnd"/>
    </w:p>
    <w:p w:rsidR="00BB119C" w:rsidRPr="008371D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371D9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371D9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71D9" w:rsidRPr="008371D9" w:rsidRDefault="008371D9" w:rsidP="008371D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usasazuanan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kakivangavangan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avanazua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putungan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djaraljap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rukigelulung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kiljakay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pasizangal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elingalj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masipicul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mitjatjuljuk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kasasekezan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emiladj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maretaucikel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semasa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ma’adadav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selangeda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ljingav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aya’ayam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mayanga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saluman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vuciar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vuciar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sapuyanga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udjiljan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sulja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vute’iljan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king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kinavuravan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malalumalumalj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kinangu’an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natemalidu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mayanga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kinamezangalan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taitaitan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namatjak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kacala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/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kakiljaljaungan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kaljazaljangezangan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kinicaingan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sangadav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sadjsadj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umadamadas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uljicacingelav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kalabiabi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ljatjuletjulek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uljipepe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maretimaljimalji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pacucunan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8371D9" w:rsidRPr="008371D9" w:rsidRDefault="008371D9" w:rsidP="008371D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djaravac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lemuiluv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djumaken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vuvuan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kisase’etan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sekaulavitjen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nasemamalji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ukeljang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tjabuljek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paladat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ljatjeng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uljicapudus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sivitja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numaumalj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</w:p>
    <w:p w:rsidR="008371D9" w:rsidRPr="008371D9" w:rsidRDefault="008371D9" w:rsidP="008371D9">
      <w:pPr>
        <w:widowControl/>
        <w:spacing w:line="720" w:lineRule="exact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elju’elju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ikanga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za 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gram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am.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sasayalj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kemapalak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eluz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udjidjilj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karangakang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gacel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venatirik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sa’etju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8371D9" w:rsidRPr="008371D9" w:rsidRDefault="008371D9" w:rsidP="008371D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ruvaik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8371D9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kilingav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madjulu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kipakiman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sivu’esi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ljualju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palamu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tevuta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…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… u! u!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meliav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meliav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namaljegeljegeljeg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sivitja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matjatuljutuljul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pucunan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patjatjengtjengtjeng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remakarakac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nakipa’uli’ulid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kisamuljan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semavarung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djaljepan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sunat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kivauvaljitjen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setukezan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rarasudjan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maca’u</w:t>
      </w:r>
      <w:proofErr w:type="spellEnd"/>
      <w:r w:rsidRPr="008371D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pakamangua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padjulu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emeden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sikavaljut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8371D9" w:rsidRPr="008371D9" w:rsidRDefault="008371D9" w:rsidP="008371D9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gadu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nasarenguangua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makakaizuazua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pacucunan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inalang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na’emati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mavavutavutaamen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kuku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kalabiabi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’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ulicacingelav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tjalji’acangata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kakivangavangan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tjengelayamen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malalailaing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kivangavangavang</w:t>
      </w:r>
      <w:proofErr w:type="spellEnd"/>
      <w:r w:rsidRPr="008371D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</w:t>
      </w:r>
    </w:p>
    <w:p w:rsidR="005D6C0E" w:rsidRPr="008371D9" w:rsidRDefault="005D6C0E" w:rsidP="005D6C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F37C4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F37C4" w:rsidRPr="00C45A71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BF37C4" w:rsidRPr="00C45A7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E0EC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E0ECA">
        <w:rPr>
          <w:rFonts w:ascii="Times New Roman" w:eastAsia="標楷體" w:hAnsi="Times New Roman"/>
          <w:color w:val="212529"/>
          <w:kern w:val="0"/>
          <w:sz w:val="40"/>
          <w:szCs w:val="32"/>
        </w:rPr>
        <w:t>我最喜歡去玩的地方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E0ECA" w:rsidRPr="003E0ECA" w:rsidRDefault="003E0ECA" w:rsidP="003E0E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Hlk202369489"/>
      <w:bookmarkStart w:id="1" w:name="_GoBack"/>
      <w:r w:rsidRPr="003E0ECA">
        <w:rPr>
          <w:rFonts w:ascii="Times New Roman" w:eastAsia="標楷體" w:hAnsi="Times New Roman" w:cs="Times New Roman"/>
          <w:sz w:val="32"/>
          <w:szCs w:val="32"/>
        </w:rPr>
        <w:t>我常去校園一角的榕樹下，常去溜滑梯和盪鞦韆。夏天的校園，五顏六色十分美麗</w:t>
      </w:r>
      <w:r w:rsidR="0001269A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3E0ECA">
        <w:rPr>
          <w:rFonts w:ascii="Times New Roman" w:eastAsia="標楷體" w:hAnsi="Times New Roman" w:cs="Times New Roman"/>
          <w:sz w:val="32"/>
          <w:szCs w:val="32"/>
        </w:rPr>
        <w:t>住著好多昆蟲，包括螞蟻、椿象、夏蟬、毛毛蟲、蜻蜓、蝴蝶、螳螂、飛蛾。</w:t>
      </w:r>
    </w:p>
    <w:p w:rsidR="003E0ECA" w:rsidRPr="003E0ECA" w:rsidRDefault="003E0ECA" w:rsidP="003E0E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E0ECA">
        <w:rPr>
          <w:rFonts w:ascii="Times New Roman" w:eastAsia="標楷體" w:hAnsi="Times New Roman" w:cs="Times New Roman"/>
          <w:sz w:val="32"/>
          <w:szCs w:val="32"/>
        </w:rPr>
        <w:t>老師</w:t>
      </w:r>
      <w:proofErr w:type="gramStart"/>
      <w:r w:rsidRPr="003E0ECA">
        <w:rPr>
          <w:rFonts w:ascii="Times New Roman" w:eastAsia="標楷體" w:hAnsi="Times New Roman" w:cs="Times New Roman"/>
          <w:sz w:val="32"/>
          <w:szCs w:val="32"/>
        </w:rPr>
        <w:t>說螞蟻</w:t>
      </w:r>
      <w:proofErr w:type="gramEnd"/>
      <w:r w:rsidRPr="003E0ECA">
        <w:rPr>
          <w:rFonts w:ascii="Times New Roman" w:eastAsia="標楷體" w:hAnsi="Times New Roman" w:cs="Times New Roman"/>
          <w:sz w:val="32"/>
          <w:szCs w:val="32"/>
        </w:rPr>
        <w:t>很多種有</w:t>
      </w:r>
      <w:proofErr w:type="gramStart"/>
      <w:r w:rsidRPr="003E0ECA">
        <w:rPr>
          <w:rFonts w:ascii="Times New Roman" w:eastAsia="標楷體" w:hAnsi="Times New Roman" w:cs="Times New Roman"/>
          <w:sz w:val="32"/>
          <w:szCs w:val="32"/>
        </w:rPr>
        <w:t>黑蟻和小</w:t>
      </w:r>
      <w:proofErr w:type="gramEnd"/>
      <w:r w:rsidRPr="003E0ECA">
        <w:rPr>
          <w:rFonts w:ascii="Times New Roman" w:eastAsia="標楷體" w:hAnsi="Times New Roman" w:cs="Times New Roman"/>
          <w:sz w:val="32"/>
          <w:szCs w:val="32"/>
        </w:rPr>
        <w:t>黑蟻、大黑蟻，白蟻是穿山甲的食物，另一種白蟻會把木材柱子腐蝕、還有大紅蟻，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會讓</w:t>
      </w:r>
      <w:r w:rsidRPr="003E0ECA">
        <w:rPr>
          <w:rFonts w:ascii="Times New Roman" w:eastAsia="標楷體" w:hAnsi="Times New Roman" w:cs="Times New Roman"/>
          <w:sz w:val="32"/>
          <w:szCs w:val="32"/>
        </w:rPr>
        <w:t>皮膚會發癢發腫！我常去</w:t>
      </w:r>
      <w:r w:rsidR="0019616C" w:rsidRPr="003E0ECA">
        <w:rPr>
          <w:rFonts w:ascii="Times New Roman" w:eastAsia="標楷體" w:hAnsi="Times New Roman" w:cs="Times New Roman"/>
          <w:sz w:val="32"/>
          <w:szCs w:val="32"/>
        </w:rPr>
        <w:t>觀察螞蟻</w:t>
      </w:r>
      <w:r w:rsidRPr="003E0ECA">
        <w:rPr>
          <w:rFonts w:ascii="Times New Roman" w:eastAsia="標楷體" w:hAnsi="Times New Roman" w:cs="Times New Roman"/>
          <w:sz w:val="32"/>
          <w:szCs w:val="32"/>
        </w:rPr>
        <w:t>習性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3E0ECA">
        <w:rPr>
          <w:rFonts w:ascii="Times New Roman" w:eastAsia="標楷體" w:hAnsi="Times New Roman" w:cs="Times New Roman"/>
          <w:sz w:val="32"/>
          <w:szCs w:val="32"/>
        </w:rPr>
        <w:t>他們交頭接耳好像在互通訊息，他們拉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著</w:t>
      </w:r>
      <w:r w:rsidRPr="003E0ECA">
        <w:rPr>
          <w:rFonts w:ascii="Times New Roman" w:eastAsia="標楷體" w:hAnsi="Times New Roman" w:cs="Times New Roman"/>
          <w:sz w:val="32"/>
          <w:szCs w:val="32"/>
        </w:rPr>
        <w:t>食物，很會未雨綢繆儲存糧食！大家都喜歡在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學校</w:t>
      </w:r>
      <w:r w:rsidRPr="003E0ECA">
        <w:rPr>
          <w:rFonts w:ascii="Times New Roman" w:eastAsia="標楷體" w:hAnsi="Times New Roman" w:cs="Times New Roman"/>
          <w:sz w:val="32"/>
          <w:szCs w:val="32"/>
        </w:rPr>
        <w:t>玩遊戲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3E0ECA">
        <w:rPr>
          <w:rFonts w:ascii="Times New Roman" w:eastAsia="標楷體" w:hAnsi="Times New Roman" w:cs="Times New Roman"/>
          <w:sz w:val="32"/>
          <w:szCs w:val="32"/>
        </w:rPr>
        <w:t>捉迷藏</w:t>
      </w:r>
      <w:r w:rsidR="0019616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3E0ECA">
        <w:rPr>
          <w:rFonts w:ascii="Times New Roman" w:eastAsia="標楷體" w:hAnsi="Times New Roman" w:cs="Times New Roman"/>
          <w:sz w:val="32"/>
          <w:szCs w:val="32"/>
        </w:rPr>
        <w:t>或追趕蝴蝶蜻蜓！</w:t>
      </w:r>
    </w:p>
    <w:bookmarkEnd w:id="0"/>
    <w:bookmarkEnd w:id="1"/>
    <w:p w:rsidR="0020038D" w:rsidRPr="003E0ECA" w:rsidRDefault="0020038D" w:rsidP="003E0E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3E0E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69A"/>
    <w:rsid w:val="00024274"/>
    <w:rsid w:val="000545C2"/>
    <w:rsid w:val="000600BF"/>
    <w:rsid w:val="00094412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9616C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45710"/>
    <w:rsid w:val="0039287C"/>
    <w:rsid w:val="003E0ECA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5A2845"/>
    <w:rsid w:val="005D6C0E"/>
    <w:rsid w:val="006218D0"/>
    <w:rsid w:val="00657A5D"/>
    <w:rsid w:val="00662044"/>
    <w:rsid w:val="00684ADD"/>
    <w:rsid w:val="0069556F"/>
    <w:rsid w:val="006F1E33"/>
    <w:rsid w:val="00720A47"/>
    <w:rsid w:val="007354A9"/>
    <w:rsid w:val="007361BB"/>
    <w:rsid w:val="0077451A"/>
    <w:rsid w:val="007B53C5"/>
    <w:rsid w:val="007B5F7C"/>
    <w:rsid w:val="007E05EE"/>
    <w:rsid w:val="007E636D"/>
    <w:rsid w:val="0080139E"/>
    <w:rsid w:val="00804A0C"/>
    <w:rsid w:val="008065DD"/>
    <w:rsid w:val="008371D9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961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616C"/>
  </w:style>
  <w:style w:type="character" w:customStyle="1" w:styleId="aa">
    <w:name w:val="註解文字 字元"/>
    <w:basedOn w:val="a0"/>
    <w:link w:val="a9"/>
    <w:uiPriority w:val="99"/>
    <w:semiHidden/>
    <w:rsid w:val="001961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616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961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6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961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4338A-CDA6-436E-963F-8F341F39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2025-07-02T09:23:00Z</dcterms:created>
  <dcterms:modified xsi:type="dcterms:W3CDTF">2025-07-02T09:24:00Z</dcterms:modified>
</cp:coreProperties>
</file>